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80" w:rsidRDefault="00473C80" w:rsidP="00473C80">
      <w:pPr>
        <w:pStyle w:val="NormalWeb"/>
        <w:spacing w:before="0" w:beforeAutospacing="0" w:after="0" w:afterAutospacing="0" w:line="276" w:lineRule="auto"/>
        <w:jc w:val="center"/>
        <w:rPr>
          <w:rFonts w:ascii="&quot;quattrocento&quot;" w:hAnsi="&quot;quattrocento&quot;"/>
          <w:b/>
          <w:bCs/>
          <w:color w:val="000000"/>
          <w:sz w:val="28"/>
          <w:szCs w:val="28"/>
          <w:lang w:val="sw-KE"/>
        </w:rPr>
      </w:pPr>
      <w:r>
        <w:rPr>
          <w:rFonts w:ascii="&quot;quattrocento&quot;" w:hAnsi="&quot;quattrocento&quot;"/>
          <w:b/>
          <w:bCs/>
          <w:noProof/>
          <w:color w:val="000000"/>
          <w:sz w:val="28"/>
          <w:szCs w:val="28"/>
        </w:rPr>
        <w:drawing>
          <wp:inline distT="0" distB="0" distL="0" distR="0">
            <wp:extent cx="5943600" cy="1890162"/>
            <wp:effectExtent l="19050" t="0" r="0" b="0"/>
            <wp:docPr id="1" name="Picture 1" descr="C:\Users\TEODOS\Desktop\MF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ODOS\Desktop\MFEAC.jpg"/>
                    <pic:cNvPicPr>
                      <a:picLocks noChangeAspect="1" noChangeArrowheads="1"/>
                    </pic:cNvPicPr>
                  </pic:nvPicPr>
                  <pic:blipFill>
                    <a:blip r:embed="rId4" cstate="print"/>
                    <a:srcRect/>
                    <a:stretch>
                      <a:fillRect/>
                    </a:stretch>
                  </pic:blipFill>
                  <pic:spPr bwMode="auto">
                    <a:xfrm>
                      <a:off x="0" y="0"/>
                      <a:ext cx="5943600" cy="1890162"/>
                    </a:xfrm>
                    <a:prstGeom prst="rect">
                      <a:avLst/>
                    </a:prstGeom>
                    <a:noFill/>
                    <a:ln w="9525">
                      <a:noFill/>
                      <a:miter lim="800000"/>
                      <a:headEnd/>
                      <a:tailEnd/>
                    </a:ln>
                  </pic:spPr>
                </pic:pic>
              </a:graphicData>
            </a:graphic>
          </wp:inline>
        </w:drawing>
      </w:r>
    </w:p>
    <w:p w:rsidR="00473C80" w:rsidRDefault="00473C80" w:rsidP="00473C80">
      <w:pPr>
        <w:pStyle w:val="NormalWeb"/>
        <w:spacing w:before="0" w:beforeAutospacing="0" w:after="0" w:afterAutospacing="0" w:line="276" w:lineRule="auto"/>
        <w:jc w:val="center"/>
        <w:rPr>
          <w:color w:val="000000"/>
          <w:sz w:val="17"/>
          <w:szCs w:val="17"/>
        </w:rPr>
      </w:pPr>
      <w:r>
        <w:rPr>
          <w:rFonts w:ascii="&quot;quattrocento&quot;" w:hAnsi="&quot;quattrocento&quot;"/>
          <w:b/>
          <w:bCs/>
          <w:color w:val="000000"/>
          <w:sz w:val="28"/>
          <w:szCs w:val="28"/>
          <w:lang w:val="sw-KE"/>
        </w:rPr>
        <w:t>TAARIFA KWA VYOMBO VYA HABARI</w:t>
      </w:r>
    </w:p>
    <w:p w:rsidR="00473C80" w:rsidRDefault="00473C80" w:rsidP="00473C80">
      <w:pPr>
        <w:pStyle w:val="NormalWeb"/>
        <w:spacing w:before="0" w:beforeAutospacing="0" w:after="0" w:afterAutospacing="0" w:line="276" w:lineRule="auto"/>
        <w:jc w:val="center"/>
        <w:rPr>
          <w:color w:val="000000"/>
          <w:sz w:val="17"/>
          <w:szCs w:val="17"/>
        </w:rPr>
      </w:pPr>
    </w:p>
    <w:p w:rsidR="00473C80" w:rsidRDefault="00473C80" w:rsidP="00473C80">
      <w:pPr>
        <w:pStyle w:val="NormalWeb"/>
        <w:spacing w:before="0" w:beforeAutospacing="0" w:after="0" w:afterAutospacing="0" w:line="276" w:lineRule="auto"/>
        <w:jc w:val="center"/>
        <w:rPr>
          <w:color w:val="000000"/>
          <w:sz w:val="17"/>
          <w:szCs w:val="17"/>
        </w:rPr>
      </w:pPr>
      <w:proofErr w:type="spellStart"/>
      <w:r>
        <w:rPr>
          <w:rFonts w:ascii="&quot;serif&quot;" w:hAnsi="&quot;serif&quot;"/>
          <w:b/>
          <w:bCs/>
          <w:color w:val="000000"/>
        </w:rPr>
        <w:t>Dkt</w:t>
      </w:r>
      <w:proofErr w:type="spellEnd"/>
      <w:r>
        <w:rPr>
          <w:rFonts w:ascii="&quot;serif&quot;" w:hAnsi="&quot;serif&quot;"/>
          <w:b/>
          <w:bCs/>
          <w:color w:val="000000"/>
        </w:rPr>
        <w:t xml:space="preserve">, </w:t>
      </w:r>
      <w:proofErr w:type="spellStart"/>
      <w:r>
        <w:rPr>
          <w:rFonts w:ascii="&quot;serif&quot;" w:hAnsi="&quot;serif&quot;"/>
          <w:b/>
          <w:bCs/>
          <w:color w:val="000000"/>
        </w:rPr>
        <w:t>Mahiga</w:t>
      </w:r>
      <w:proofErr w:type="spellEnd"/>
      <w:r>
        <w:rPr>
          <w:rFonts w:ascii="&quot;serif&quot;" w:hAnsi="&quot;serif&quot;"/>
          <w:b/>
          <w:bCs/>
          <w:color w:val="000000"/>
        </w:rPr>
        <w:t xml:space="preserve"> </w:t>
      </w:r>
      <w:proofErr w:type="spellStart"/>
      <w:r>
        <w:rPr>
          <w:rFonts w:ascii="&quot;serif&quot;" w:hAnsi="&quot;serif&quot;"/>
          <w:b/>
          <w:bCs/>
          <w:color w:val="000000"/>
        </w:rPr>
        <w:t>atembelea</w:t>
      </w:r>
      <w:proofErr w:type="spellEnd"/>
      <w:r>
        <w:rPr>
          <w:rFonts w:ascii="&quot;serif&quot;" w:hAnsi="&quot;serif&quot;"/>
          <w:b/>
          <w:bCs/>
          <w:color w:val="000000"/>
        </w:rPr>
        <w:t xml:space="preserve"> </w:t>
      </w:r>
      <w:proofErr w:type="spellStart"/>
      <w:r>
        <w:rPr>
          <w:rFonts w:ascii="&quot;serif&quot;" w:hAnsi="&quot;serif&quot;"/>
          <w:b/>
          <w:bCs/>
          <w:color w:val="000000"/>
        </w:rPr>
        <w:t>taasisi</w:t>
      </w:r>
      <w:proofErr w:type="spellEnd"/>
      <w:r>
        <w:rPr>
          <w:rFonts w:ascii="&quot;serif&quot;" w:hAnsi="&quot;serif&quot;"/>
          <w:b/>
          <w:bCs/>
          <w:color w:val="000000"/>
        </w:rPr>
        <w:t xml:space="preserve"> </w:t>
      </w:r>
      <w:proofErr w:type="spellStart"/>
      <w:r>
        <w:rPr>
          <w:rFonts w:ascii="&quot;serif&quot;" w:hAnsi="&quot;serif&quot;"/>
          <w:b/>
          <w:bCs/>
          <w:color w:val="000000"/>
        </w:rPr>
        <w:t>ya</w:t>
      </w:r>
      <w:proofErr w:type="spellEnd"/>
      <w:r>
        <w:rPr>
          <w:rFonts w:ascii="&quot;serif&quot;" w:hAnsi="&quot;serif&quot;"/>
          <w:b/>
          <w:bCs/>
          <w:color w:val="000000"/>
        </w:rPr>
        <w:t xml:space="preserve"> Save the Children </w:t>
      </w:r>
      <w:proofErr w:type="spellStart"/>
      <w:r>
        <w:rPr>
          <w:rFonts w:ascii="&quot;serif&quot;" w:hAnsi="&quot;serif&quot;"/>
          <w:b/>
          <w:bCs/>
          <w:color w:val="000000"/>
        </w:rPr>
        <w:t>Haert</w:t>
      </w:r>
      <w:proofErr w:type="spellEnd"/>
      <w:r>
        <w:rPr>
          <w:rFonts w:ascii="&quot;serif&quot;" w:hAnsi="&quot;serif&quot;"/>
          <w:b/>
          <w:bCs/>
          <w:color w:val="000000"/>
        </w:rPr>
        <w:t xml:space="preserve"> </w:t>
      </w:r>
      <w:proofErr w:type="spellStart"/>
      <w:r>
        <w:rPr>
          <w:rFonts w:ascii="&quot;serif&quot;" w:hAnsi="&quot;serif&quot;"/>
          <w:b/>
          <w:bCs/>
          <w:color w:val="000000"/>
        </w:rPr>
        <w:t>ya</w:t>
      </w:r>
      <w:proofErr w:type="spellEnd"/>
      <w:r>
        <w:rPr>
          <w:rFonts w:ascii="&quot;serif&quot;" w:hAnsi="&quot;serif&quot;"/>
          <w:b/>
          <w:bCs/>
          <w:color w:val="000000"/>
        </w:rPr>
        <w:t xml:space="preserve"> Israel</w:t>
      </w:r>
    </w:p>
    <w:p w:rsidR="00473C80" w:rsidRDefault="00473C80" w:rsidP="00473C80">
      <w:pPr>
        <w:pStyle w:val="NormalWeb"/>
        <w:spacing w:before="0" w:beforeAutospacing="0" w:after="0" w:afterAutospacing="0" w:line="276" w:lineRule="auto"/>
        <w:jc w:val="center"/>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Waziri wa Mambo ya Nje na Ushirikiano wa Afrika Mashariki, Mhe. Dkt. Augustine Mahiga ameshukuru Ushirikiano kati ya Taasisi ya Moyo ya Save the Children Heart ya Israel na Taasisi ya Moyo ya Jakaya Kikwete kwa kuokoa maisha ya watu wengi nchini, hususan watoto.</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Waziri Mahiga alitoa shukrani hizo leo alipoitembelea taasisi hiyo jijini Tel Aviv, Israel akiwa anaendelea na ziara yake ya siku tatu aliyoianza jana. "Zamani nilijua kuwa mtu akizaliwa na maradhi ya kurithi, mtu huyo hawezi kuishi lazima atakufa, lakini uwepo wa taasisi yenu kumenifanya niondoe itikadi hiyo" Dkt. Mahiga alisema.</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Taasisi ya Moyo ya Save the Children Heart imeisifu Taasisi ya Moyo ya Jakaya Kikwete kuwa ni moja ya Taasi bora kusini mwa Jangwa la Sahara na kwamba ina uwezo na wataalam wa kufanya upasuaji bila ya kupeleka wagonjwa nje ya nchi. "Serikali inachotakiwa kufanya ni kuiboresha taasisi hiyo kwa kujenga majengo mapya na kuipatia vifaa zaidi na itakapofanya hivyo itaokoa maisha ya watu na fedha nyingi ambazo zingelitumika kugharamia matibabu nje ya nchi".  Mkurugenzi wa taasisi hiyo alishauri.</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Mkurugenzi wa Taasisi hiyo alimweleza Dkt. Mahiga kuwa taasisi ilianzishwa miaka ya 90  kwa madhumuni ya kuokoa maisha ya watoto wenye maradhi ya moyo duniani kote, hususan katika nchi zinazoendelea. Hadi sasa imeshatoa matibabu kwa zaidi ya watoto 460,000 wenye maradhi ya moyo kutoka Afrika, Amerika, Asia na kwingineko.</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 xml:space="preserve">Shughuli za taasisi hiyo inajumuisha kutibu wagonjwa, kutoa mafunzo kwa madaktari na wakufunzi na kusambaza madaktari katika nchi mbalimbali kuendesha upasuaji kwa kipindi maalum. Madaktari waliopewa mafunzo na taasisi </w:t>
      </w:r>
      <w:r>
        <w:rPr>
          <w:rFonts w:ascii="&quot;serif&quot;" w:hAnsi="&quot;serif&quot;"/>
          <w:color w:val="000000"/>
          <w:sz w:val="28"/>
          <w:szCs w:val="28"/>
          <w:lang w:val="sw-KE"/>
        </w:rPr>
        <w:lastRenderedPageBreak/>
        <w:t>hiyo wanaendelea kupata miongozo ya taasisi wanaporejea katika nchi zao kwa ajili ya kufanya matibabu.</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both"/>
        <w:rPr>
          <w:color w:val="000000"/>
          <w:sz w:val="17"/>
          <w:szCs w:val="17"/>
        </w:rPr>
      </w:pPr>
      <w:r>
        <w:rPr>
          <w:rFonts w:ascii="&quot;serif&quot;" w:hAnsi="&quot;serif&quot;"/>
          <w:color w:val="000000"/>
          <w:sz w:val="28"/>
          <w:szCs w:val="28"/>
          <w:lang w:val="sw-KE"/>
        </w:rPr>
        <w:t>Mhe. Waziri alipokuwa katika taasisi hiyo alipata fursa ya kuonana na Watanzania wanaosoma na wengine wanaopata matibabu ya maradhi ya moyo katika taasisi hiyo. Aidha, alioneshwa watoto wawili wanaougua maradhi ya moyo kutoka Nymmar na Romania ambao kwa mujibu wa Mkurugenzi alisema ndio wa kwanza kupokelewa kutoka nchi hizo.</w:t>
      </w:r>
    </w:p>
    <w:p w:rsidR="00473C80" w:rsidRDefault="00473C80" w:rsidP="00473C80">
      <w:pPr>
        <w:pStyle w:val="NormalWeb"/>
        <w:spacing w:before="0" w:beforeAutospacing="0" w:after="0" w:afterAutospacing="0" w:line="276" w:lineRule="auto"/>
        <w:jc w:val="both"/>
        <w:rPr>
          <w:color w:val="000000"/>
          <w:sz w:val="17"/>
          <w:szCs w:val="17"/>
        </w:rPr>
      </w:pPr>
    </w:p>
    <w:p w:rsidR="00473C80" w:rsidRDefault="00473C80" w:rsidP="00473C80">
      <w:pPr>
        <w:pStyle w:val="NormalWeb"/>
        <w:spacing w:before="0" w:beforeAutospacing="0" w:after="0" w:afterAutospacing="0" w:line="276" w:lineRule="auto"/>
        <w:jc w:val="center"/>
        <w:rPr>
          <w:color w:val="000000"/>
          <w:sz w:val="17"/>
          <w:szCs w:val="17"/>
        </w:rPr>
      </w:pPr>
      <w:proofErr w:type="spellStart"/>
      <w:r>
        <w:rPr>
          <w:rFonts w:ascii="&quot;serif&quot;" w:hAnsi="&quot;serif&quot;"/>
          <w:b/>
          <w:bCs/>
          <w:color w:val="000000"/>
        </w:rPr>
        <w:t>Imetolewa</w:t>
      </w:r>
      <w:proofErr w:type="spellEnd"/>
      <w:r>
        <w:rPr>
          <w:rFonts w:ascii="&quot;serif&quot;" w:hAnsi="&quot;serif&quot;"/>
          <w:b/>
          <w:bCs/>
          <w:color w:val="000000"/>
        </w:rPr>
        <w:t xml:space="preserve"> </w:t>
      </w:r>
      <w:proofErr w:type="spellStart"/>
      <w:proofErr w:type="gramStart"/>
      <w:r>
        <w:rPr>
          <w:rFonts w:ascii="&quot;serif&quot;" w:hAnsi="&quot;serif&quot;"/>
          <w:b/>
          <w:bCs/>
          <w:color w:val="000000"/>
        </w:rPr>
        <w:t>na</w:t>
      </w:r>
      <w:proofErr w:type="spellEnd"/>
      <w:proofErr w:type="gramEnd"/>
      <w:r>
        <w:rPr>
          <w:rFonts w:ascii="&quot;serif&quot;" w:hAnsi="&quot;serif&quot;"/>
          <w:b/>
          <w:bCs/>
          <w:color w:val="000000"/>
        </w:rPr>
        <w:t>:</w:t>
      </w:r>
    </w:p>
    <w:p w:rsidR="00473C80" w:rsidRDefault="00473C80" w:rsidP="00473C80">
      <w:pPr>
        <w:pStyle w:val="NormalWeb"/>
        <w:spacing w:before="0" w:beforeAutospacing="0" w:after="0" w:afterAutospacing="0" w:line="276" w:lineRule="auto"/>
        <w:jc w:val="center"/>
        <w:rPr>
          <w:color w:val="000000"/>
          <w:sz w:val="17"/>
          <w:szCs w:val="17"/>
        </w:rPr>
      </w:pPr>
      <w:proofErr w:type="spellStart"/>
      <w:r>
        <w:rPr>
          <w:rFonts w:ascii="&quot;serif&quot;" w:hAnsi="&quot;serif&quot;"/>
          <w:b/>
          <w:bCs/>
          <w:color w:val="000000"/>
        </w:rPr>
        <w:t>Kitengo</w:t>
      </w:r>
      <w:proofErr w:type="spellEnd"/>
      <w:r>
        <w:rPr>
          <w:rFonts w:ascii="&quot;serif&quot;" w:hAnsi="&quot;serif&quot;"/>
          <w:b/>
          <w:bCs/>
          <w:color w:val="000000"/>
        </w:rPr>
        <w:t xml:space="preserve"> cha </w:t>
      </w:r>
      <w:proofErr w:type="spellStart"/>
      <w:r>
        <w:rPr>
          <w:rFonts w:ascii="&quot;serif&quot;" w:hAnsi="&quot;serif&quot;"/>
          <w:b/>
          <w:bCs/>
          <w:color w:val="000000"/>
        </w:rPr>
        <w:t>Mawasiliano</w:t>
      </w:r>
      <w:proofErr w:type="spellEnd"/>
      <w:r>
        <w:rPr>
          <w:rFonts w:ascii="&quot;serif&quot;" w:hAnsi="&quot;serif&quot;"/>
          <w:b/>
          <w:bCs/>
          <w:color w:val="000000"/>
        </w:rPr>
        <w:t xml:space="preserve"> </w:t>
      </w:r>
      <w:proofErr w:type="spellStart"/>
      <w:r>
        <w:rPr>
          <w:rFonts w:ascii="&quot;serif&quot;" w:hAnsi="&quot;serif&quot;"/>
          <w:b/>
          <w:bCs/>
          <w:color w:val="000000"/>
        </w:rPr>
        <w:t>ya</w:t>
      </w:r>
      <w:proofErr w:type="spellEnd"/>
      <w:r>
        <w:rPr>
          <w:rFonts w:ascii="&quot;serif&quot;" w:hAnsi="&quot;serif&quot;"/>
          <w:b/>
          <w:bCs/>
          <w:color w:val="000000"/>
        </w:rPr>
        <w:t xml:space="preserve"> </w:t>
      </w:r>
      <w:proofErr w:type="spellStart"/>
      <w:r>
        <w:rPr>
          <w:rFonts w:ascii="&quot;serif&quot;" w:hAnsi="&quot;serif&quot;"/>
          <w:b/>
          <w:bCs/>
          <w:color w:val="000000"/>
        </w:rPr>
        <w:t>Serikali</w:t>
      </w:r>
      <w:proofErr w:type="spellEnd"/>
      <w:r>
        <w:rPr>
          <w:rFonts w:ascii="&quot;serif&quot;" w:hAnsi="&quot;serif&quot;"/>
          <w:b/>
          <w:bCs/>
          <w:color w:val="000000"/>
        </w:rPr>
        <w:t>,</w:t>
      </w:r>
    </w:p>
    <w:p w:rsidR="00473C80" w:rsidRDefault="00473C80" w:rsidP="00473C80">
      <w:pPr>
        <w:pStyle w:val="NormalWeb"/>
        <w:spacing w:before="0" w:beforeAutospacing="0" w:after="0" w:afterAutospacing="0" w:line="276" w:lineRule="auto"/>
        <w:jc w:val="center"/>
        <w:rPr>
          <w:color w:val="000000"/>
          <w:sz w:val="17"/>
          <w:szCs w:val="17"/>
        </w:rPr>
      </w:pPr>
      <w:proofErr w:type="spellStart"/>
      <w:r>
        <w:rPr>
          <w:rFonts w:ascii="&quot;serif&quot;" w:hAnsi="&quot;serif&quot;"/>
          <w:b/>
          <w:bCs/>
          <w:color w:val="000000"/>
        </w:rPr>
        <w:t>Wizara</w:t>
      </w:r>
      <w:proofErr w:type="spellEnd"/>
      <w:r>
        <w:rPr>
          <w:rFonts w:ascii="&quot;serif&quot;" w:hAnsi="&quot;serif&quot;"/>
          <w:b/>
          <w:bCs/>
          <w:color w:val="000000"/>
        </w:rPr>
        <w:t xml:space="preserve"> </w:t>
      </w:r>
      <w:proofErr w:type="spellStart"/>
      <w:r>
        <w:rPr>
          <w:rFonts w:ascii="&quot;serif&quot;" w:hAnsi="&quot;serif&quot;"/>
          <w:b/>
          <w:bCs/>
          <w:color w:val="000000"/>
        </w:rPr>
        <w:t>ya</w:t>
      </w:r>
      <w:proofErr w:type="spellEnd"/>
      <w:r>
        <w:rPr>
          <w:rFonts w:ascii="&quot;serif&quot;" w:hAnsi="&quot;serif&quot;"/>
          <w:b/>
          <w:bCs/>
          <w:color w:val="000000"/>
        </w:rPr>
        <w:t xml:space="preserve"> Mambo </w:t>
      </w:r>
      <w:proofErr w:type="spellStart"/>
      <w:r>
        <w:rPr>
          <w:rFonts w:ascii="&quot;serif&quot;" w:hAnsi="&quot;serif&quot;"/>
          <w:b/>
          <w:bCs/>
          <w:color w:val="000000"/>
        </w:rPr>
        <w:t>ya</w:t>
      </w:r>
      <w:proofErr w:type="spellEnd"/>
      <w:r>
        <w:rPr>
          <w:rFonts w:ascii="&quot;serif&quot;" w:hAnsi="&quot;serif&quot;"/>
          <w:b/>
          <w:bCs/>
          <w:color w:val="000000"/>
        </w:rPr>
        <w:t xml:space="preserve"> </w:t>
      </w:r>
      <w:proofErr w:type="spellStart"/>
      <w:r>
        <w:rPr>
          <w:rFonts w:ascii="&quot;serif&quot;" w:hAnsi="&quot;serif&quot;"/>
          <w:b/>
          <w:bCs/>
          <w:color w:val="000000"/>
        </w:rPr>
        <w:t>Nje</w:t>
      </w:r>
      <w:proofErr w:type="spellEnd"/>
      <w:r>
        <w:rPr>
          <w:rFonts w:ascii="&quot;serif&quot;" w:hAnsi="&quot;serif&quot;"/>
          <w:b/>
          <w:bCs/>
          <w:color w:val="000000"/>
        </w:rPr>
        <w:t xml:space="preserve"> </w:t>
      </w:r>
      <w:proofErr w:type="spellStart"/>
      <w:proofErr w:type="gramStart"/>
      <w:r>
        <w:rPr>
          <w:rFonts w:ascii="&quot;serif&quot;" w:hAnsi="&quot;serif&quot;"/>
          <w:b/>
          <w:bCs/>
          <w:color w:val="000000"/>
        </w:rPr>
        <w:t>na</w:t>
      </w:r>
      <w:proofErr w:type="spellEnd"/>
      <w:r>
        <w:rPr>
          <w:rFonts w:ascii="&quot;serif&quot;" w:hAnsi="&quot;serif&quot;"/>
          <w:b/>
          <w:bCs/>
          <w:color w:val="000000"/>
        </w:rPr>
        <w:t xml:space="preserve"> </w:t>
      </w:r>
      <w:proofErr w:type="spellStart"/>
      <w:r>
        <w:rPr>
          <w:rFonts w:ascii="&quot;serif&quot;" w:hAnsi="&quot;serif&quot;"/>
          <w:b/>
          <w:bCs/>
          <w:color w:val="000000"/>
        </w:rPr>
        <w:t>Ushirikiano</w:t>
      </w:r>
      <w:proofErr w:type="spellEnd"/>
      <w:r>
        <w:rPr>
          <w:rFonts w:ascii="&quot;serif&quot;" w:hAnsi="&quot;serif&quot;"/>
          <w:b/>
          <w:bCs/>
          <w:color w:val="000000"/>
        </w:rPr>
        <w:t xml:space="preserve"> </w:t>
      </w:r>
      <w:proofErr w:type="spellStart"/>
      <w:r>
        <w:rPr>
          <w:rFonts w:ascii="&quot;serif&quot;" w:hAnsi="&quot;serif&quot;"/>
          <w:b/>
          <w:bCs/>
          <w:color w:val="000000"/>
        </w:rPr>
        <w:t>wa</w:t>
      </w:r>
      <w:proofErr w:type="spellEnd"/>
      <w:proofErr w:type="gramEnd"/>
      <w:r>
        <w:rPr>
          <w:rFonts w:ascii="&quot;serif&quot;" w:hAnsi="&quot;serif&quot;"/>
          <w:b/>
          <w:bCs/>
          <w:color w:val="000000"/>
        </w:rPr>
        <w:t xml:space="preserve"> </w:t>
      </w:r>
      <w:proofErr w:type="spellStart"/>
      <w:r>
        <w:rPr>
          <w:rFonts w:ascii="&quot;serif&quot;" w:hAnsi="&quot;serif&quot;"/>
          <w:b/>
          <w:bCs/>
          <w:color w:val="000000"/>
        </w:rPr>
        <w:t>Afrika</w:t>
      </w:r>
      <w:proofErr w:type="spellEnd"/>
      <w:r>
        <w:rPr>
          <w:rFonts w:ascii="&quot;serif&quot;" w:hAnsi="&quot;serif&quot;"/>
          <w:b/>
          <w:bCs/>
          <w:color w:val="000000"/>
        </w:rPr>
        <w:t xml:space="preserve"> </w:t>
      </w:r>
      <w:proofErr w:type="spellStart"/>
      <w:r>
        <w:rPr>
          <w:rFonts w:ascii="&quot;serif&quot;" w:hAnsi="&quot;serif&quot;"/>
          <w:b/>
          <w:bCs/>
          <w:color w:val="000000"/>
        </w:rPr>
        <w:t>Mashariki</w:t>
      </w:r>
      <w:proofErr w:type="spellEnd"/>
      <w:r>
        <w:rPr>
          <w:rFonts w:ascii="&quot;serif&quot;" w:hAnsi="&quot;serif&quot;"/>
          <w:b/>
          <w:bCs/>
          <w:color w:val="000000"/>
        </w:rPr>
        <w:t>, Israel</w:t>
      </w:r>
    </w:p>
    <w:p w:rsidR="00473C80" w:rsidRDefault="00473C80" w:rsidP="00473C80">
      <w:pPr>
        <w:pStyle w:val="NormalWeb"/>
        <w:spacing w:before="0" w:beforeAutospacing="0" w:after="0" w:afterAutospacing="0" w:line="276" w:lineRule="auto"/>
        <w:jc w:val="center"/>
        <w:rPr>
          <w:color w:val="000000"/>
          <w:sz w:val="17"/>
          <w:szCs w:val="17"/>
        </w:rPr>
      </w:pPr>
      <w:r>
        <w:rPr>
          <w:rFonts w:ascii="&quot;serif&quot;" w:hAnsi="&quot;serif&quot;"/>
          <w:b/>
          <w:bCs/>
          <w:color w:val="000000"/>
        </w:rPr>
        <w:t>10 Mei 2017</w:t>
      </w:r>
    </w:p>
    <w:p w:rsidR="005173F6" w:rsidRDefault="005173F6" w:rsidP="00473C80"/>
    <w:sectPr w:rsidR="005173F6" w:rsidSect="00473C80">
      <w:pgSz w:w="12240" w:h="15840"/>
      <w:pgMar w:top="45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quattrocento&quot;">
    <w:altName w:val="Times New Roman"/>
    <w:panose1 w:val="00000000000000000000"/>
    <w:charset w:val="00"/>
    <w:family w:val="roman"/>
    <w:notTrueType/>
    <w:pitch w:val="default"/>
    <w:sig w:usb0="00000000" w:usb1="00000000" w:usb2="00000000" w:usb3="00000000" w:csb0="00000000"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73C80"/>
    <w:rsid w:val="00002676"/>
    <w:rsid w:val="00007B26"/>
    <w:rsid w:val="0002073E"/>
    <w:rsid w:val="000344CA"/>
    <w:rsid w:val="00064F0D"/>
    <w:rsid w:val="00067B35"/>
    <w:rsid w:val="000A1AF3"/>
    <w:rsid w:val="000B3F7C"/>
    <w:rsid w:val="000C699B"/>
    <w:rsid w:val="000E3ACE"/>
    <w:rsid w:val="00116C84"/>
    <w:rsid w:val="0012667A"/>
    <w:rsid w:val="0013563B"/>
    <w:rsid w:val="0015735D"/>
    <w:rsid w:val="00163062"/>
    <w:rsid w:val="001952A4"/>
    <w:rsid w:val="001A3A38"/>
    <w:rsid w:val="001A72FA"/>
    <w:rsid w:val="001C14C3"/>
    <w:rsid w:val="001C2914"/>
    <w:rsid w:val="001C3E87"/>
    <w:rsid w:val="001F56E3"/>
    <w:rsid w:val="002247CE"/>
    <w:rsid w:val="002439EE"/>
    <w:rsid w:val="00282FD9"/>
    <w:rsid w:val="00295CDF"/>
    <w:rsid w:val="002C5446"/>
    <w:rsid w:val="00302914"/>
    <w:rsid w:val="00310C6C"/>
    <w:rsid w:val="003A034B"/>
    <w:rsid w:val="003A4871"/>
    <w:rsid w:val="003C1A37"/>
    <w:rsid w:val="003D4936"/>
    <w:rsid w:val="003E43DD"/>
    <w:rsid w:val="00473C80"/>
    <w:rsid w:val="004762BE"/>
    <w:rsid w:val="0048229D"/>
    <w:rsid w:val="004843C2"/>
    <w:rsid w:val="00484EB6"/>
    <w:rsid w:val="004C5B97"/>
    <w:rsid w:val="004C7E44"/>
    <w:rsid w:val="004D2D0C"/>
    <w:rsid w:val="004E0E02"/>
    <w:rsid w:val="004E353D"/>
    <w:rsid w:val="004F5AC2"/>
    <w:rsid w:val="00511C5B"/>
    <w:rsid w:val="005146BA"/>
    <w:rsid w:val="005173F6"/>
    <w:rsid w:val="00532A84"/>
    <w:rsid w:val="00535E14"/>
    <w:rsid w:val="00537423"/>
    <w:rsid w:val="00555D28"/>
    <w:rsid w:val="00560390"/>
    <w:rsid w:val="005B3703"/>
    <w:rsid w:val="005F0BE6"/>
    <w:rsid w:val="0061163B"/>
    <w:rsid w:val="00622A11"/>
    <w:rsid w:val="00625496"/>
    <w:rsid w:val="00655D84"/>
    <w:rsid w:val="006661DA"/>
    <w:rsid w:val="00673D74"/>
    <w:rsid w:val="00687369"/>
    <w:rsid w:val="006C2198"/>
    <w:rsid w:val="006D2791"/>
    <w:rsid w:val="006E4769"/>
    <w:rsid w:val="00750481"/>
    <w:rsid w:val="007628ED"/>
    <w:rsid w:val="007801AE"/>
    <w:rsid w:val="00785401"/>
    <w:rsid w:val="007A1F1D"/>
    <w:rsid w:val="007D2665"/>
    <w:rsid w:val="007D56E1"/>
    <w:rsid w:val="007D5E2B"/>
    <w:rsid w:val="007F118E"/>
    <w:rsid w:val="007F3D6B"/>
    <w:rsid w:val="007F5A21"/>
    <w:rsid w:val="008039BB"/>
    <w:rsid w:val="00812C3B"/>
    <w:rsid w:val="0083463F"/>
    <w:rsid w:val="008A2442"/>
    <w:rsid w:val="008A2B96"/>
    <w:rsid w:val="008A6496"/>
    <w:rsid w:val="008B2985"/>
    <w:rsid w:val="008B3E85"/>
    <w:rsid w:val="008E678F"/>
    <w:rsid w:val="008F4F05"/>
    <w:rsid w:val="00900223"/>
    <w:rsid w:val="0090562A"/>
    <w:rsid w:val="009224D2"/>
    <w:rsid w:val="00924694"/>
    <w:rsid w:val="00975A8E"/>
    <w:rsid w:val="009A58B6"/>
    <w:rsid w:val="009D6DDC"/>
    <w:rsid w:val="009F6F3C"/>
    <w:rsid w:val="00A2016A"/>
    <w:rsid w:val="00A3300E"/>
    <w:rsid w:val="00A432BD"/>
    <w:rsid w:val="00A45FD0"/>
    <w:rsid w:val="00A50106"/>
    <w:rsid w:val="00A54733"/>
    <w:rsid w:val="00A6289E"/>
    <w:rsid w:val="00A632AA"/>
    <w:rsid w:val="00A72D11"/>
    <w:rsid w:val="00A84AC4"/>
    <w:rsid w:val="00AB638C"/>
    <w:rsid w:val="00AC127C"/>
    <w:rsid w:val="00AD2BB6"/>
    <w:rsid w:val="00AF2CB2"/>
    <w:rsid w:val="00B01277"/>
    <w:rsid w:val="00B3149B"/>
    <w:rsid w:val="00B37EC9"/>
    <w:rsid w:val="00B458D7"/>
    <w:rsid w:val="00B70027"/>
    <w:rsid w:val="00BA5100"/>
    <w:rsid w:val="00BA6503"/>
    <w:rsid w:val="00BB28CE"/>
    <w:rsid w:val="00BC68EF"/>
    <w:rsid w:val="00BD3FA0"/>
    <w:rsid w:val="00BE0A3A"/>
    <w:rsid w:val="00C04BDA"/>
    <w:rsid w:val="00C34F82"/>
    <w:rsid w:val="00C4765E"/>
    <w:rsid w:val="00C7020E"/>
    <w:rsid w:val="00C76F11"/>
    <w:rsid w:val="00CA2224"/>
    <w:rsid w:val="00CA4632"/>
    <w:rsid w:val="00CB0B24"/>
    <w:rsid w:val="00CB7481"/>
    <w:rsid w:val="00CF092C"/>
    <w:rsid w:val="00D031C7"/>
    <w:rsid w:val="00D31FE8"/>
    <w:rsid w:val="00D37298"/>
    <w:rsid w:val="00D65E6A"/>
    <w:rsid w:val="00D82B62"/>
    <w:rsid w:val="00DA687B"/>
    <w:rsid w:val="00DC150A"/>
    <w:rsid w:val="00DC39B1"/>
    <w:rsid w:val="00DD28AE"/>
    <w:rsid w:val="00DE6BB5"/>
    <w:rsid w:val="00DF453A"/>
    <w:rsid w:val="00E15FFE"/>
    <w:rsid w:val="00E36CAF"/>
    <w:rsid w:val="00E47738"/>
    <w:rsid w:val="00E633EF"/>
    <w:rsid w:val="00E83A49"/>
    <w:rsid w:val="00EC67D9"/>
    <w:rsid w:val="00ED538D"/>
    <w:rsid w:val="00EF01A5"/>
    <w:rsid w:val="00EF7308"/>
    <w:rsid w:val="00F00D0F"/>
    <w:rsid w:val="00F00F57"/>
    <w:rsid w:val="00F1412C"/>
    <w:rsid w:val="00F14212"/>
    <w:rsid w:val="00F174B7"/>
    <w:rsid w:val="00F27B9B"/>
    <w:rsid w:val="00F6563A"/>
    <w:rsid w:val="00F66E34"/>
    <w:rsid w:val="00F70855"/>
    <w:rsid w:val="00F815B3"/>
    <w:rsid w:val="00F84698"/>
    <w:rsid w:val="00F927C0"/>
    <w:rsid w:val="00FB08B7"/>
    <w:rsid w:val="00FB4829"/>
    <w:rsid w:val="00FC13B0"/>
    <w:rsid w:val="00FC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C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3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2018-05-10T14:14:00Z</dcterms:created>
  <dcterms:modified xsi:type="dcterms:W3CDTF">2018-05-10T14:16:00Z</dcterms:modified>
</cp:coreProperties>
</file>