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80" w:rsidRDefault="00473C80" w:rsidP="00473C80">
      <w:pPr>
        <w:pStyle w:val="NormalWeb"/>
        <w:spacing w:before="0" w:beforeAutospacing="0" w:after="0" w:afterAutospacing="0" w:line="276" w:lineRule="auto"/>
        <w:jc w:val="center"/>
        <w:rPr>
          <w:rFonts w:ascii="&quot;quattrocento&quot;" w:hAnsi="&quot;quattrocento&quot;"/>
          <w:b/>
          <w:bCs/>
          <w:color w:val="000000"/>
          <w:sz w:val="28"/>
          <w:szCs w:val="28"/>
          <w:lang w:val="sw-KE"/>
        </w:rPr>
      </w:pPr>
      <w:r>
        <w:rPr>
          <w:rFonts w:ascii="&quot;quattrocento&quot;" w:hAnsi="&quot;quattrocento&quot;"/>
          <w:b/>
          <w:bCs/>
          <w:noProof/>
          <w:color w:val="000000"/>
          <w:sz w:val="28"/>
          <w:szCs w:val="28"/>
        </w:rPr>
        <w:drawing>
          <wp:inline distT="0" distB="0" distL="0" distR="0">
            <wp:extent cx="5943600" cy="1890162"/>
            <wp:effectExtent l="19050" t="0" r="0" b="0"/>
            <wp:docPr id="1" name="Picture 1" descr="C:\Users\TEODOS\Desktop\MF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ODOS\Desktop\MFEAC.jpg"/>
                    <pic:cNvPicPr>
                      <a:picLocks noChangeAspect="1" noChangeArrowheads="1"/>
                    </pic:cNvPicPr>
                  </pic:nvPicPr>
                  <pic:blipFill>
                    <a:blip r:embed="rId4" cstate="print"/>
                    <a:srcRect/>
                    <a:stretch>
                      <a:fillRect/>
                    </a:stretch>
                  </pic:blipFill>
                  <pic:spPr bwMode="auto">
                    <a:xfrm>
                      <a:off x="0" y="0"/>
                      <a:ext cx="5943600" cy="1890162"/>
                    </a:xfrm>
                    <a:prstGeom prst="rect">
                      <a:avLst/>
                    </a:prstGeom>
                    <a:noFill/>
                    <a:ln w="9525">
                      <a:noFill/>
                      <a:miter lim="800000"/>
                      <a:headEnd/>
                      <a:tailEnd/>
                    </a:ln>
                  </pic:spPr>
                </pic:pic>
              </a:graphicData>
            </a:graphic>
          </wp:inline>
        </w:drawing>
      </w:r>
    </w:p>
    <w:p w:rsidR="00473C80" w:rsidRDefault="00473C80" w:rsidP="00473C80">
      <w:pPr>
        <w:pStyle w:val="NormalWeb"/>
        <w:spacing w:before="0" w:beforeAutospacing="0" w:after="0" w:afterAutospacing="0" w:line="276" w:lineRule="auto"/>
        <w:jc w:val="center"/>
        <w:rPr>
          <w:color w:val="000000"/>
          <w:sz w:val="17"/>
          <w:szCs w:val="17"/>
        </w:rPr>
      </w:pPr>
      <w:r>
        <w:rPr>
          <w:rFonts w:ascii="&quot;quattrocento&quot;" w:hAnsi="&quot;quattrocento&quot;"/>
          <w:b/>
          <w:bCs/>
          <w:color w:val="000000"/>
          <w:sz w:val="28"/>
          <w:szCs w:val="28"/>
          <w:lang w:val="sw-KE"/>
        </w:rPr>
        <w:t>TAARIFA KWA VYOMBO VYA HABARI</w:t>
      </w:r>
    </w:p>
    <w:p w:rsidR="00473C80" w:rsidRDefault="00473C80" w:rsidP="00473C80">
      <w:pPr>
        <w:pStyle w:val="NormalWeb"/>
        <w:spacing w:before="0" w:beforeAutospacing="0" w:after="0" w:afterAutospacing="0" w:line="276" w:lineRule="auto"/>
        <w:jc w:val="center"/>
        <w:rPr>
          <w:color w:val="000000"/>
          <w:sz w:val="17"/>
          <w:szCs w:val="17"/>
        </w:rPr>
      </w:pPr>
    </w:p>
    <w:p w:rsidR="00473C80" w:rsidRDefault="00473C80" w:rsidP="00473C80">
      <w:pPr>
        <w:pStyle w:val="NormalWeb"/>
        <w:spacing w:before="0" w:beforeAutospacing="0" w:after="0" w:afterAutospacing="0" w:line="276" w:lineRule="auto"/>
        <w:jc w:val="center"/>
        <w:rPr>
          <w:color w:val="000000"/>
          <w:sz w:val="17"/>
          <w:szCs w:val="17"/>
        </w:rPr>
      </w:pPr>
      <w:proofErr w:type="spellStart"/>
      <w:r>
        <w:rPr>
          <w:rFonts w:ascii="&quot;serif&quot;" w:hAnsi="&quot;serif&quot;"/>
          <w:b/>
          <w:bCs/>
          <w:color w:val="000000"/>
        </w:rPr>
        <w:t>Dkt</w:t>
      </w:r>
      <w:proofErr w:type="spellEnd"/>
      <w:r>
        <w:rPr>
          <w:rFonts w:ascii="&quot;serif&quot;" w:hAnsi="&quot;serif&quot;"/>
          <w:b/>
          <w:bCs/>
          <w:color w:val="000000"/>
        </w:rPr>
        <w:t xml:space="preserve">, </w:t>
      </w:r>
      <w:proofErr w:type="spellStart"/>
      <w:r>
        <w:rPr>
          <w:rFonts w:ascii="&quot;serif&quot;" w:hAnsi="&quot;serif&quot;"/>
          <w:b/>
          <w:bCs/>
          <w:color w:val="000000"/>
        </w:rPr>
        <w:t>Mahiga</w:t>
      </w:r>
      <w:proofErr w:type="spellEnd"/>
      <w:r>
        <w:rPr>
          <w:rFonts w:ascii="&quot;serif&quot;" w:hAnsi="&quot;serif&quot;"/>
          <w:b/>
          <w:bCs/>
          <w:color w:val="000000"/>
        </w:rPr>
        <w:t xml:space="preserve"> </w:t>
      </w:r>
      <w:proofErr w:type="spellStart"/>
      <w:r>
        <w:rPr>
          <w:rFonts w:ascii="&quot;serif&quot;" w:hAnsi="&quot;serif&quot;"/>
          <w:b/>
          <w:bCs/>
          <w:color w:val="000000"/>
        </w:rPr>
        <w:t>atembelea</w:t>
      </w:r>
      <w:proofErr w:type="spellEnd"/>
      <w:r>
        <w:rPr>
          <w:rFonts w:ascii="&quot;serif&quot;" w:hAnsi="&quot;serif&quot;"/>
          <w:b/>
          <w:bCs/>
          <w:color w:val="000000"/>
        </w:rPr>
        <w:t xml:space="preserve"> </w:t>
      </w:r>
      <w:proofErr w:type="spellStart"/>
      <w:r>
        <w:rPr>
          <w:rFonts w:ascii="&quot;serif&quot;" w:hAnsi="&quot;serif&quot;"/>
          <w:b/>
          <w:bCs/>
          <w:color w:val="000000"/>
        </w:rPr>
        <w:t>taasisi</w:t>
      </w:r>
      <w:proofErr w:type="spellEnd"/>
      <w:r>
        <w:rPr>
          <w:rFonts w:ascii="&quot;serif&quot;" w:hAnsi="&quot;serif&quot;"/>
          <w:b/>
          <w:bCs/>
          <w:color w:val="000000"/>
        </w:rPr>
        <w:t xml:space="preserve"> </w:t>
      </w:r>
      <w:proofErr w:type="spellStart"/>
      <w:r>
        <w:rPr>
          <w:rFonts w:ascii="&quot;serif&quot;" w:hAnsi="&quot;serif&quot;"/>
          <w:b/>
          <w:bCs/>
          <w:color w:val="000000"/>
        </w:rPr>
        <w:t>ya</w:t>
      </w:r>
      <w:proofErr w:type="spellEnd"/>
      <w:r>
        <w:rPr>
          <w:rFonts w:ascii="&quot;serif&quot;" w:hAnsi="&quot;serif&quot;"/>
          <w:b/>
          <w:bCs/>
          <w:color w:val="000000"/>
        </w:rPr>
        <w:t xml:space="preserve"> Save the Children </w:t>
      </w:r>
      <w:proofErr w:type="spellStart"/>
      <w:r>
        <w:rPr>
          <w:rFonts w:ascii="&quot;serif&quot;" w:hAnsi="&quot;serif&quot;"/>
          <w:b/>
          <w:bCs/>
          <w:color w:val="000000"/>
        </w:rPr>
        <w:t>Haert</w:t>
      </w:r>
      <w:proofErr w:type="spellEnd"/>
      <w:r>
        <w:rPr>
          <w:rFonts w:ascii="&quot;serif&quot;" w:hAnsi="&quot;serif&quot;"/>
          <w:b/>
          <w:bCs/>
          <w:color w:val="000000"/>
        </w:rPr>
        <w:t xml:space="preserve"> </w:t>
      </w:r>
      <w:proofErr w:type="spellStart"/>
      <w:r>
        <w:rPr>
          <w:rFonts w:ascii="&quot;serif&quot;" w:hAnsi="&quot;serif&quot;"/>
          <w:b/>
          <w:bCs/>
          <w:color w:val="000000"/>
        </w:rPr>
        <w:t>ya</w:t>
      </w:r>
      <w:proofErr w:type="spellEnd"/>
      <w:r>
        <w:rPr>
          <w:rFonts w:ascii="&quot;serif&quot;" w:hAnsi="&quot;serif&quot;"/>
          <w:b/>
          <w:bCs/>
          <w:color w:val="000000"/>
        </w:rPr>
        <w:t xml:space="preserve"> Israel</w:t>
      </w:r>
    </w:p>
    <w:p w:rsidR="00473C80" w:rsidRDefault="00473C80" w:rsidP="00473C80">
      <w:pPr>
        <w:pStyle w:val="NormalWeb"/>
        <w:spacing w:before="0" w:beforeAutospacing="0" w:after="0" w:afterAutospacing="0" w:line="276" w:lineRule="auto"/>
        <w:jc w:val="center"/>
        <w:rPr>
          <w:color w:val="000000"/>
          <w:sz w:val="17"/>
          <w:szCs w:val="17"/>
        </w:rPr>
      </w:pPr>
    </w:p>
    <w:p w:rsidR="00473C80" w:rsidRDefault="00473C80" w:rsidP="00473C80">
      <w:pPr>
        <w:pStyle w:val="NormalWeb"/>
        <w:spacing w:before="0" w:beforeAutospacing="0" w:after="0" w:afterAutospacing="0" w:line="276" w:lineRule="auto"/>
        <w:jc w:val="both"/>
        <w:rPr>
          <w:color w:val="000000"/>
          <w:sz w:val="17"/>
          <w:szCs w:val="17"/>
        </w:rPr>
      </w:pPr>
      <w:r>
        <w:rPr>
          <w:rFonts w:ascii="&quot;serif&quot;" w:hAnsi="&quot;serif&quot;"/>
          <w:color w:val="000000"/>
          <w:sz w:val="28"/>
          <w:szCs w:val="28"/>
          <w:lang w:val="sw-KE"/>
        </w:rPr>
        <w:t>Waziri wa Mambo ya Nje na Ushirikiano wa Afrika Mashariki, Mhe. Dkt. Augustine Mahiga ameshukuru Ushirikiano kati ya Taasisi ya Moyo ya Save the Children Heart ya Israel na Taasisi ya Moyo ya Jakaya Kikwete kwa kuokoa maisha ya watu wengi nchini, hususan watoto.</w:t>
      </w:r>
    </w:p>
    <w:p w:rsidR="00473C80" w:rsidRDefault="00473C80" w:rsidP="00473C80">
      <w:pPr>
        <w:pStyle w:val="NormalWeb"/>
        <w:spacing w:before="0" w:beforeAutospacing="0" w:after="0" w:afterAutospacing="0" w:line="276" w:lineRule="auto"/>
        <w:jc w:val="both"/>
        <w:rPr>
          <w:color w:val="000000"/>
          <w:sz w:val="17"/>
          <w:szCs w:val="17"/>
        </w:rPr>
      </w:pPr>
    </w:p>
    <w:p w:rsidR="00473C80" w:rsidRDefault="00473C80" w:rsidP="00473C80">
      <w:pPr>
        <w:pStyle w:val="NormalWeb"/>
        <w:spacing w:before="0" w:beforeAutospacing="0" w:after="0" w:afterAutospacing="0" w:line="276" w:lineRule="auto"/>
        <w:jc w:val="both"/>
        <w:rPr>
          <w:color w:val="000000"/>
          <w:sz w:val="17"/>
          <w:szCs w:val="17"/>
        </w:rPr>
      </w:pPr>
      <w:r>
        <w:rPr>
          <w:rFonts w:ascii="&quot;serif&quot;" w:hAnsi="&quot;serif&quot;"/>
          <w:color w:val="000000"/>
          <w:sz w:val="28"/>
          <w:szCs w:val="28"/>
          <w:lang w:val="sw-KE"/>
        </w:rPr>
        <w:t>Waziri Mahiga alitoa shukrani hizo leo alipoitembelea taasisi hiyo jijini Tel Aviv, Israel akiwa anaendelea na ziara yake ya siku tatu aliyoianza jana. "Zamani nilijua kuwa mtu akizaliwa na maradhi ya kurithi, mtu huyo hawezi kuishi lazima atakufa, lakini uwepo wa taasisi yenu kumenifanya niondoe itikadi hiyo" Dkt. Mahiga alisema.</w:t>
      </w:r>
    </w:p>
    <w:p w:rsidR="00473C80" w:rsidRDefault="00473C80" w:rsidP="00473C80">
      <w:pPr>
        <w:pStyle w:val="NormalWeb"/>
        <w:spacing w:before="0" w:beforeAutospacing="0" w:after="0" w:afterAutospacing="0" w:line="276" w:lineRule="auto"/>
        <w:jc w:val="both"/>
        <w:rPr>
          <w:color w:val="000000"/>
          <w:sz w:val="17"/>
          <w:szCs w:val="17"/>
        </w:rPr>
      </w:pPr>
    </w:p>
    <w:p w:rsidR="00473C80" w:rsidRDefault="00473C80" w:rsidP="00473C80">
      <w:pPr>
        <w:pStyle w:val="NormalWeb"/>
        <w:spacing w:before="0" w:beforeAutospacing="0" w:after="0" w:afterAutospacing="0" w:line="276" w:lineRule="auto"/>
        <w:jc w:val="both"/>
        <w:rPr>
          <w:color w:val="000000"/>
          <w:sz w:val="17"/>
          <w:szCs w:val="17"/>
        </w:rPr>
      </w:pPr>
      <w:r>
        <w:rPr>
          <w:rFonts w:ascii="&quot;serif&quot;" w:hAnsi="&quot;serif&quot;"/>
          <w:color w:val="000000"/>
          <w:sz w:val="28"/>
          <w:szCs w:val="28"/>
          <w:lang w:val="sw-KE"/>
        </w:rPr>
        <w:t>Taasisi ya Moyo ya Save the Children Heart imeisifu Taasisi ya Moyo ya Jakaya Kikwete kuwa ni moja ya Taasi bora kusini mwa Jangwa la Sahara na kwamba ina uwezo na wataalam wa kufanya upasuaji bila ya kupeleka wagonjwa nje ya nchi. "Serikali inachotakiwa kufanya ni kuiboresha taasisi hiyo kwa kujenga majengo mapya na kuipatia vifaa zaidi na itakapofanya hivyo itaokoa maisha ya watu na fedha nyingi ambazo zingelitumika kugharamia matibabu nje ya nchi".  Mkurugenzi wa taasisi hiyo alishauri.</w:t>
      </w:r>
    </w:p>
    <w:p w:rsidR="00473C80" w:rsidRDefault="00473C80" w:rsidP="00473C80">
      <w:pPr>
        <w:pStyle w:val="NormalWeb"/>
        <w:spacing w:before="0" w:beforeAutospacing="0" w:after="0" w:afterAutospacing="0" w:line="276" w:lineRule="auto"/>
        <w:jc w:val="both"/>
        <w:rPr>
          <w:color w:val="000000"/>
          <w:sz w:val="17"/>
          <w:szCs w:val="17"/>
        </w:rPr>
      </w:pPr>
    </w:p>
    <w:p w:rsidR="00473C80" w:rsidRDefault="00473C80" w:rsidP="00473C80">
      <w:pPr>
        <w:pStyle w:val="NormalWeb"/>
        <w:spacing w:before="0" w:beforeAutospacing="0" w:after="0" w:afterAutospacing="0" w:line="276" w:lineRule="auto"/>
        <w:jc w:val="both"/>
        <w:rPr>
          <w:color w:val="000000"/>
          <w:sz w:val="17"/>
          <w:szCs w:val="17"/>
        </w:rPr>
      </w:pPr>
      <w:r>
        <w:rPr>
          <w:rFonts w:ascii="&quot;serif&quot;" w:hAnsi="&quot;serif&quot;"/>
          <w:color w:val="000000"/>
          <w:sz w:val="28"/>
          <w:szCs w:val="28"/>
          <w:lang w:val="sw-KE"/>
        </w:rPr>
        <w:t>Mkurugenzi wa Taasisi hiyo alimweleza Dkt. Mahiga kuwa taasisi ilianzishwa miaka ya 90  kwa madhumuni ya kuokoa maisha ya watoto wenye maradhi ya moyo duniani kote, hususan katika nchi zinazoendelea. Hadi sasa imeshatoa matibabu kwa zaidi ya watoto 460,000 wenye maradhi ya moyo kutoka Afrika, Amerika, Asia na kwingineko.</w:t>
      </w:r>
    </w:p>
    <w:p w:rsidR="00473C80" w:rsidRDefault="00473C80" w:rsidP="00473C80">
      <w:pPr>
        <w:pStyle w:val="NormalWeb"/>
        <w:spacing w:before="0" w:beforeAutospacing="0" w:after="0" w:afterAutospacing="0" w:line="276" w:lineRule="auto"/>
        <w:jc w:val="both"/>
        <w:rPr>
          <w:color w:val="000000"/>
          <w:sz w:val="17"/>
          <w:szCs w:val="17"/>
        </w:rPr>
      </w:pPr>
    </w:p>
    <w:p w:rsidR="00473C80" w:rsidRDefault="00473C80" w:rsidP="00473C80">
      <w:pPr>
        <w:pStyle w:val="NormalWeb"/>
        <w:spacing w:before="0" w:beforeAutospacing="0" w:after="0" w:afterAutospacing="0" w:line="276" w:lineRule="auto"/>
        <w:jc w:val="both"/>
        <w:rPr>
          <w:color w:val="000000"/>
          <w:sz w:val="17"/>
          <w:szCs w:val="17"/>
        </w:rPr>
      </w:pPr>
      <w:r>
        <w:rPr>
          <w:rFonts w:ascii="&quot;serif&quot;" w:hAnsi="&quot;serif&quot;"/>
          <w:color w:val="000000"/>
          <w:sz w:val="28"/>
          <w:szCs w:val="28"/>
          <w:lang w:val="sw-KE"/>
        </w:rPr>
        <w:t xml:space="preserve">Shughuli za taasisi hiyo inajumuisha kutibu wagonjwa, kutoa mafunzo kwa madaktari na wakufunzi na kusambaza madaktari katika nchi mbalimbali kuendesha upasuaji kwa kipindi maalum. Madaktari waliopewa mafunzo na taasisi </w:t>
      </w:r>
      <w:r>
        <w:rPr>
          <w:rFonts w:ascii="&quot;serif&quot;" w:hAnsi="&quot;serif&quot;"/>
          <w:color w:val="000000"/>
          <w:sz w:val="28"/>
          <w:szCs w:val="28"/>
          <w:lang w:val="sw-KE"/>
        </w:rPr>
        <w:lastRenderedPageBreak/>
        <w:t>hiyo wanaendelea kupata miongozo ya taasisi wanaporejea katika nchi zao kwa ajili ya kufanya matibabu.</w:t>
      </w:r>
    </w:p>
    <w:p w:rsidR="00473C80" w:rsidRDefault="00473C80" w:rsidP="00473C80">
      <w:pPr>
        <w:pStyle w:val="NormalWeb"/>
        <w:spacing w:before="0" w:beforeAutospacing="0" w:after="0" w:afterAutospacing="0" w:line="276" w:lineRule="auto"/>
        <w:jc w:val="both"/>
        <w:rPr>
          <w:color w:val="000000"/>
          <w:sz w:val="17"/>
          <w:szCs w:val="17"/>
        </w:rPr>
      </w:pPr>
    </w:p>
    <w:p w:rsidR="00473C80" w:rsidRDefault="00473C80" w:rsidP="00473C80">
      <w:pPr>
        <w:pStyle w:val="NormalWeb"/>
        <w:spacing w:before="0" w:beforeAutospacing="0" w:after="0" w:afterAutospacing="0" w:line="276" w:lineRule="auto"/>
        <w:jc w:val="both"/>
        <w:rPr>
          <w:color w:val="000000"/>
          <w:sz w:val="17"/>
          <w:szCs w:val="17"/>
        </w:rPr>
      </w:pPr>
      <w:r>
        <w:rPr>
          <w:rFonts w:ascii="&quot;serif&quot;" w:hAnsi="&quot;serif&quot;"/>
          <w:color w:val="000000"/>
          <w:sz w:val="28"/>
          <w:szCs w:val="28"/>
          <w:lang w:val="sw-KE"/>
        </w:rPr>
        <w:t>Mhe. Waziri alipokuwa katika taasisi hiyo alipata fursa ya kuonana na Watanzania wanaosoma na wengine wanaopata matibabu ya maradhi ya moyo katika taasisi hiyo. Aidha, alioneshwa watoto wawili wanaougua maradhi ya moyo kutoka Nymmar na Romania ambao kwa mujibu wa Mkurugenzi alisema ndio wa kwanza kupokelewa kutoka nchi hizo.</w:t>
      </w:r>
    </w:p>
    <w:p w:rsidR="00473C80" w:rsidRDefault="00473C80" w:rsidP="00473C80">
      <w:pPr>
        <w:pStyle w:val="NormalWeb"/>
        <w:spacing w:before="0" w:beforeAutospacing="0" w:after="0" w:afterAutospacing="0" w:line="276" w:lineRule="auto"/>
        <w:jc w:val="both"/>
        <w:rPr>
          <w:color w:val="000000"/>
          <w:sz w:val="17"/>
          <w:szCs w:val="17"/>
        </w:rPr>
      </w:pPr>
    </w:p>
    <w:p w:rsidR="00473C80" w:rsidRDefault="00473C80" w:rsidP="00473C80">
      <w:pPr>
        <w:pStyle w:val="NormalWeb"/>
        <w:spacing w:before="0" w:beforeAutospacing="0" w:after="0" w:afterAutospacing="0" w:line="276" w:lineRule="auto"/>
        <w:jc w:val="center"/>
        <w:rPr>
          <w:color w:val="000000"/>
          <w:sz w:val="17"/>
          <w:szCs w:val="17"/>
        </w:rPr>
      </w:pPr>
      <w:proofErr w:type="spellStart"/>
      <w:r>
        <w:rPr>
          <w:rFonts w:ascii="&quot;serif&quot;" w:hAnsi="&quot;serif&quot;"/>
          <w:b/>
          <w:bCs/>
          <w:color w:val="000000"/>
        </w:rPr>
        <w:t>Imetolewa</w:t>
      </w:r>
      <w:proofErr w:type="spellEnd"/>
      <w:r>
        <w:rPr>
          <w:rFonts w:ascii="&quot;serif&quot;" w:hAnsi="&quot;serif&quot;"/>
          <w:b/>
          <w:bCs/>
          <w:color w:val="000000"/>
        </w:rPr>
        <w:t xml:space="preserve"> </w:t>
      </w:r>
      <w:proofErr w:type="spellStart"/>
      <w:proofErr w:type="gramStart"/>
      <w:r>
        <w:rPr>
          <w:rFonts w:ascii="&quot;serif&quot;" w:hAnsi="&quot;serif&quot;"/>
          <w:b/>
          <w:bCs/>
          <w:color w:val="000000"/>
        </w:rPr>
        <w:t>na</w:t>
      </w:r>
      <w:proofErr w:type="spellEnd"/>
      <w:proofErr w:type="gramEnd"/>
      <w:r>
        <w:rPr>
          <w:rFonts w:ascii="&quot;serif&quot;" w:hAnsi="&quot;serif&quot;"/>
          <w:b/>
          <w:bCs/>
          <w:color w:val="000000"/>
        </w:rPr>
        <w:t>:</w:t>
      </w:r>
    </w:p>
    <w:p w:rsidR="00473C80" w:rsidRDefault="00473C80" w:rsidP="00473C80">
      <w:pPr>
        <w:pStyle w:val="NormalWeb"/>
        <w:spacing w:before="0" w:beforeAutospacing="0" w:after="0" w:afterAutospacing="0" w:line="276" w:lineRule="auto"/>
        <w:jc w:val="center"/>
        <w:rPr>
          <w:color w:val="000000"/>
          <w:sz w:val="17"/>
          <w:szCs w:val="17"/>
        </w:rPr>
      </w:pPr>
      <w:proofErr w:type="spellStart"/>
      <w:r>
        <w:rPr>
          <w:rFonts w:ascii="&quot;serif&quot;" w:hAnsi="&quot;serif&quot;"/>
          <w:b/>
          <w:bCs/>
          <w:color w:val="000000"/>
        </w:rPr>
        <w:t>Kitengo</w:t>
      </w:r>
      <w:proofErr w:type="spellEnd"/>
      <w:r>
        <w:rPr>
          <w:rFonts w:ascii="&quot;serif&quot;" w:hAnsi="&quot;serif&quot;"/>
          <w:b/>
          <w:bCs/>
          <w:color w:val="000000"/>
        </w:rPr>
        <w:t xml:space="preserve"> cha </w:t>
      </w:r>
      <w:proofErr w:type="spellStart"/>
      <w:r>
        <w:rPr>
          <w:rFonts w:ascii="&quot;serif&quot;" w:hAnsi="&quot;serif&quot;"/>
          <w:b/>
          <w:bCs/>
          <w:color w:val="000000"/>
        </w:rPr>
        <w:t>Mawasiliano</w:t>
      </w:r>
      <w:proofErr w:type="spellEnd"/>
      <w:r>
        <w:rPr>
          <w:rFonts w:ascii="&quot;serif&quot;" w:hAnsi="&quot;serif&quot;"/>
          <w:b/>
          <w:bCs/>
          <w:color w:val="000000"/>
        </w:rPr>
        <w:t xml:space="preserve"> </w:t>
      </w:r>
      <w:proofErr w:type="spellStart"/>
      <w:r>
        <w:rPr>
          <w:rFonts w:ascii="&quot;serif&quot;" w:hAnsi="&quot;serif&quot;"/>
          <w:b/>
          <w:bCs/>
          <w:color w:val="000000"/>
        </w:rPr>
        <w:t>ya</w:t>
      </w:r>
      <w:proofErr w:type="spellEnd"/>
      <w:r>
        <w:rPr>
          <w:rFonts w:ascii="&quot;serif&quot;" w:hAnsi="&quot;serif&quot;"/>
          <w:b/>
          <w:bCs/>
          <w:color w:val="000000"/>
        </w:rPr>
        <w:t xml:space="preserve"> </w:t>
      </w:r>
      <w:proofErr w:type="spellStart"/>
      <w:r>
        <w:rPr>
          <w:rFonts w:ascii="&quot;serif&quot;" w:hAnsi="&quot;serif&quot;"/>
          <w:b/>
          <w:bCs/>
          <w:color w:val="000000"/>
        </w:rPr>
        <w:t>Serikali</w:t>
      </w:r>
      <w:proofErr w:type="spellEnd"/>
      <w:r>
        <w:rPr>
          <w:rFonts w:ascii="&quot;serif&quot;" w:hAnsi="&quot;serif&quot;"/>
          <w:b/>
          <w:bCs/>
          <w:color w:val="000000"/>
        </w:rPr>
        <w:t>,</w:t>
      </w:r>
    </w:p>
    <w:p w:rsidR="00473C80" w:rsidRDefault="00473C80" w:rsidP="00473C80">
      <w:pPr>
        <w:pStyle w:val="NormalWeb"/>
        <w:spacing w:before="0" w:beforeAutospacing="0" w:after="0" w:afterAutospacing="0" w:line="276" w:lineRule="auto"/>
        <w:jc w:val="center"/>
        <w:rPr>
          <w:color w:val="000000"/>
          <w:sz w:val="17"/>
          <w:szCs w:val="17"/>
        </w:rPr>
      </w:pPr>
      <w:proofErr w:type="spellStart"/>
      <w:r>
        <w:rPr>
          <w:rFonts w:ascii="&quot;serif&quot;" w:hAnsi="&quot;serif&quot;"/>
          <w:b/>
          <w:bCs/>
          <w:color w:val="000000"/>
        </w:rPr>
        <w:t>Wizara</w:t>
      </w:r>
      <w:proofErr w:type="spellEnd"/>
      <w:r>
        <w:rPr>
          <w:rFonts w:ascii="&quot;serif&quot;" w:hAnsi="&quot;serif&quot;"/>
          <w:b/>
          <w:bCs/>
          <w:color w:val="000000"/>
        </w:rPr>
        <w:t xml:space="preserve"> </w:t>
      </w:r>
      <w:proofErr w:type="spellStart"/>
      <w:r>
        <w:rPr>
          <w:rFonts w:ascii="&quot;serif&quot;" w:hAnsi="&quot;serif&quot;"/>
          <w:b/>
          <w:bCs/>
          <w:color w:val="000000"/>
        </w:rPr>
        <w:t>ya</w:t>
      </w:r>
      <w:proofErr w:type="spellEnd"/>
      <w:r>
        <w:rPr>
          <w:rFonts w:ascii="&quot;serif&quot;" w:hAnsi="&quot;serif&quot;"/>
          <w:b/>
          <w:bCs/>
          <w:color w:val="000000"/>
        </w:rPr>
        <w:t xml:space="preserve"> Mambo </w:t>
      </w:r>
      <w:proofErr w:type="spellStart"/>
      <w:r>
        <w:rPr>
          <w:rFonts w:ascii="&quot;serif&quot;" w:hAnsi="&quot;serif&quot;"/>
          <w:b/>
          <w:bCs/>
          <w:color w:val="000000"/>
        </w:rPr>
        <w:t>ya</w:t>
      </w:r>
      <w:proofErr w:type="spellEnd"/>
      <w:r>
        <w:rPr>
          <w:rFonts w:ascii="&quot;serif&quot;" w:hAnsi="&quot;serif&quot;"/>
          <w:b/>
          <w:bCs/>
          <w:color w:val="000000"/>
        </w:rPr>
        <w:t xml:space="preserve"> </w:t>
      </w:r>
      <w:proofErr w:type="spellStart"/>
      <w:r>
        <w:rPr>
          <w:rFonts w:ascii="&quot;serif&quot;" w:hAnsi="&quot;serif&quot;"/>
          <w:b/>
          <w:bCs/>
          <w:color w:val="000000"/>
        </w:rPr>
        <w:t>Nje</w:t>
      </w:r>
      <w:proofErr w:type="spellEnd"/>
      <w:r>
        <w:rPr>
          <w:rFonts w:ascii="&quot;serif&quot;" w:hAnsi="&quot;serif&quot;"/>
          <w:b/>
          <w:bCs/>
          <w:color w:val="000000"/>
        </w:rPr>
        <w:t xml:space="preserve"> </w:t>
      </w:r>
      <w:proofErr w:type="spellStart"/>
      <w:proofErr w:type="gramStart"/>
      <w:r>
        <w:rPr>
          <w:rFonts w:ascii="&quot;serif&quot;" w:hAnsi="&quot;serif&quot;"/>
          <w:b/>
          <w:bCs/>
          <w:color w:val="000000"/>
        </w:rPr>
        <w:t>na</w:t>
      </w:r>
      <w:proofErr w:type="spellEnd"/>
      <w:r>
        <w:rPr>
          <w:rFonts w:ascii="&quot;serif&quot;" w:hAnsi="&quot;serif&quot;"/>
          <w:b/>
          <w:bCs/>
          <w:color w:val="000000"/>
        </w:rPr>
        <w:t xml:space="preserve"> </w:t>
      </w:r>
      <w:proofErr w:type="spellStart"/>
      <w:r>
        <w:rPr>
          <w:rFonts w:ascii="&quot;serif&quot;" w:hAnsi="&quot;serif&quot;"/>
          <w:b/>
          <w:bCs/>
          <w:color w:val="000000"/>
        </w:rPr>
        <w:t>Ushirikiano</w:t>
      </w:r>
      <w:proofErr w:type="spellEnd"/>
      <w:r>
        <w:rPr>
          <w:rFonts w:ascii="&quot;serif&quot;" w:hAnsi="&quot;serif&quot;"/>
          <w:b/>
          <w:bCs/>
          <w:color w:val="000000"/>
        </w:rPr>
        <w:t xml:space="preserve"> </w:t>
      </w:r>
      <w:proofErr w:type="spellStart"/>
      <w:r>
        <w:rPr>
          <w:rFonts w:ascii="&quot;serif&quot;" w:hAnsi="&quot;serif&quot;"/>
          <w:b/>
          <w:bCs/>
          <w:color w:val="000000"/>
        </w:rPr>
        <w:t>wa</w:t>
      </w:r>
      <w:proofErr w:type="spellEnd"/>
      <w:proofErr w:type="gramEnd"/>
      <w:r>
        <w:rPr>
          <w:rFonts w:ascii="&quot;serif&quot;" w:hAnsi="&quot;serif&quot;"/>
          <w:b/>
          <w:bCs/>
          <w:color w:val="000000"/>
        </w:rPr>
        <w:t xml:space="preserve"> </w:t>
      </w:r>
      <w:proofErr w:type="spellStart"/>
      <w:r>
        <w:rPr>
          <w:rFonts w:ascii="&quot;serif&quot;" w:hAnsi="&quot;serif&quot;"/>
          <w:b/>
          <w:bCs/>
          <w:color w:val="000000"/>
        </w:rPr>
        <w:t>Afrika</w:t>
      </w:r>
      <w:proofErr w:type="spellEnd"/>
      <w:r>
        <w:rPr>
          <w:rFonts w:ascii="&quot;serif&quot;" w:hAnsi="&quot;serif&quot;"/>
          <w:b/>
          <w:bCs/>
          <w:color w:val="000000"/>
        </w:rPr>
        <w:t xml:space="preserve"> </w:t>
      </w:r>
      <w:proofErr w:type="spellStart"/>
      <w:r>
        <w:rPr>
          <w:rFonts w:ascii="&quot;serif&quot;" w:hAnsi="&quot;serif&quot;"/>
          <w:b/>
          <w:bCs/>
          <w:color w:val="000000"/>
        </w:rPr>
        <w:t>Mashariki</w:t>
      </w:r>
      <w:proofErr w:type="spellEnd"/>
      <w:r>
        <w:rPr>
          <w:rFonts w:ascii="&quot;serif&quot;" w:hAnsi="&quot;serif&quot;"/>
          <w:b/>
          <w:bCs/>
          <w:color w:val="000000"/>
        </w:rPr>
        <w:t>, Israel</w:t>
      </w:r>
    </w:p>
    <w:p w:rsidR="00473C80" w:rsidRDefault="00473C80" w:rsidP="00473C80">
      <w:pPr>
        <w:pStyle w:val="NormalWeb"/>
        <w:spacing w:before="0" w:beforeAutospacing="0" w:after="0" w:afterAutospacing="0" w:line="276" w:lineRule="auto"/>
        <w:jc w:val="center"/>
        <w:rPr>
          <w:color w:val="000000"/>
          <w:sz w:val="17"/>
          <w:szCs w:val="17"/>
        </w:rPr>
      </w:pPr>
      <w:r>
        <w:rPr>
          <w:rFonts w:ascii="&quot;serif&quot;" w:hAnsi="&quot;serif&quot;"/>
          <w:b/>
          <w:bCs/>
          <w:color w:val="000000"/>
        </w:rPr>
        <w:t>10 Mei 2017</w:t>
      </w:r>
    </w:p>
    <w:p w:rsidR="005173F6" w:rsidRDefault="005173F6" w:rsidP="00473C80"/>
    <w:sectPr w:rsidR="005173F6" w:rsidSect="00473C80">
      <w:pgSz w:w="12240" w:h="15840"/>
      <w:pgMar w:top="45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ot;quattrocento&quot;">
    <w:altName w:val="Times New Roman"/>
    <w:panose1 w:val="00000000000000000000"/>
    <w:charset w:val="00"/>
    <w:family w:val="roman"/>
    <w:notTrueType/>
    <w:pitch w:val="default"/>
    <w:sig w:usb0="00000000" w:usb1="00000000" w:usb2="00000000" w:usb3="00000000" w:csb0="00000000"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3C80"/>
    <w:rsid w:val="00002676"/>
    <w:rsid w:val="00007B26"/>
    <w:rsid w:val="0002073E"/>
    <w:rsid w:val="000344CA"/>
    <w:rsid w:val="00064F0D"/>
    <w:rsid w:val="00067B35"/>
    <w:rsid w:val="000A1AF3"/>
    <w:rsid w:val="000B3F7C"/>
    <w:rsid w:val="000C699B"/>
    <w:rsid w:val="000E3ACE"/>
    <w:rsid w:val="00116C84"/>
    <w:rsid w:val="0012667A"/>
    <w:rsid w:val="0013563B"/>
    <w:rsid w:val="0015735D"/>
    <w:rsid w:val="00163062"/>
    <w:rsid w:val="001952A4"/>
    <w:rsid w:val="001A3A38"/>
    <w:rsid w:val="001A72FA"/>
    <w:rsid w:val="001C14C3"/>
    <w:rsid w:val="001C2914"/>
    <w:rsid w:val="001C3E87"/>
    <w:rsid w:val="001F56E3"/>
    <w:rsid w:val="002247CE"/>
    <w:rsid w:val="002439EE"/>
    <w:rsid w:val="00282FD9"/>
    <w:rsid w:val="00295CDF"/>
    <w:rsid w:val="002C5446"/>
    <w:rsid w:val="00302914"/>
    <w:rsid w:val="00310C6C"/>
    <w:rsid w:val="003A034B"/>
    <w:rsid w:val="003A4871"/>
    <w:rsid w:val="003C1A37"/>
    <w:rsid w:val="003D4936"/>
    <w:rsid w:val="003E43DD"/>
    <w:rsid w:val="00473C80"/>
    <w:rsid w:val="004762BE"/>
    <w:rsid w:val="0048229D"/>
    <w:rsid w:val="004843C2"/>
    <w:rsid w:val="00484EB6"/>
    <w:rsid w:val="004C5B97"/>
    <w:rsid w:val="004C7E44"/>
    <w:rsid w:val="004D2D0C"/>
    <w:rsid w:val="004E0E02"/>
    <w:rsid w:val="004E353D"/>
    <w:rsid w:val="004F5AC2"/>
    <w:rsid w:val="00511C5B"/>
    <w:rsid w:val="005146BA"/>
    <w:rsid w:val="005173F6"/>
    <w:rsid w:val="00532A84"/>
    <w:rsid w:val="00535E14"/>
    <w:rsid w:val="00537423"/>
    <w:rsid w:val="00555D28"/>
    <w:rsid w:val="00560390"/>
    <w:rsid w:val="005B3703"/>
    <w:rsid w:val="005F0BE6"/>
    <w:rsid w:val="0061163B"/>
    <w:rsid w:val="00622A11"/>
    <w:rsid w:val="00625496"/>
    <w:rsid w:val="00655D84"/>
    <w:rsid w:val="006661DA"/>
    <w:rsid w:val="00673D74"/>
    <w:rsid w:val="00687369"/>
    <w:rsid w:val="006C2198"/>
    <w:rsid w:val="006D2791"/>
    <w:rsid w:val="006E4769"/>
    <w:rsid w:val="00750481"/>
    <w:rsid w:val="007628ED"/>
    <w:rsid w:val="007801AE"/>
    <w:rsid w:val="00785401"/>
    <w:rsid w:val="007A1F1D"/>
    <w:rsid w:val="007D2665"/>
    <w:rsid w:val="007D56E1"/>
    <w:rsid w:val="007D5E2B"/>
    <w:rsid w:val="007F118E"/>
    <w:rsid w:val="007F3D6B"/>
    <w:rsid w:val="007F5A21"/>
    <w:rsid w:val="008039BB"/>
    <w:rsid w:val="00812C3B"/>
    <w:rsid w:val="0083463F"/>
    <w:rsid w:val="008A2442"/>
    <w:rsid w:val="008A2B96"/>
    <w:rsid w:val="008A6496"/>
    <w:rsid w:val="008B2985"/>
    <w:rsid w:val="008B3E85"/>
    <w:rsid w:val="008E678F"/>
    <w:rsid w:val="008F4F05"/>
    <w:rsid w:val="00900223"/>
    <w:rsid w:val="0090562A"/>
    <w:rsid w:val="009224D2"/>
    <w:rsid w:val="00924694"/>
    <w:rsid w:val="00975A8E"/>
    <w:rsid w:val="009A58B6"/>
    <w:rsid w:val="009D6DDC"/>
    <w:rsid w:val="009F6F3C"/>
    <w:rsid w:val="00A2016A"/>
    <w:rsid w:val="00A3300E"/>
    <w:rsid w:val="00A432BD"/>
    <w:rsid w:val="00A45FD0"/>
    <w:rsid w:val="00A50106"/>
    <w:rsid w:val="00A54733"/>
    <w:rsid w:val="00A6289E"/>
    <w:rsid w:val="00A632AA"/>
    <w:rsid w:val="00A72D11"/>
    <w:rsid w:val="00A84AC4"/>
    <w:rsid w:val="00AB638C"/>
    <w:rsid w:val="00AC127C"/>
    <w:rsid w:val="00AD2BB6"/>
    <w:rsid w:val="00AF2CB2"/>
    <w:rsid w:val="00B01277"/>
    <w:rsid w:val="00B3149B"/>
    <w:rsid w:val="00B37EC9"/>
    <w:rsid w:val="00B458D7"/>
    <w:rsid w:val="00B70027"/>
    <w:rsid w:val="00BA5100"/>
    <w:rsid w:val="00BA6503"/>
    <w:rsid w:val="00BB28CE"/>
    <w:rsid w:val="00BC68EF"/>
    <w:rsid w:val="00BD3FA0"/>
    <w:rsid w:val="00BE0A3A"/>
    <w:rsid w:val="00C04BDA"/>
    <w:rsid w:val="00C34F82"/>
    <w:rsid w:val="00C4765E"/>
    <w:rsid w:val="00C7020E"/>
    <w:rsid w:val="00C76F11"/>
    <w:rsid w:val="00CA2224"/>
    <w:rsid w:val="00CA4632"/>
    <w:rsid w:val="00CB0B24"/>
    <w:rsid w:val="00CB7481"/>
    <w:rsid w:val="00CF092C"/>
    <w:rsid w:val="00D031C7"/>
    <w:rsid w:val="00D31FE8"/>
    <w:rsid w:val="00D37298"/>
    <w:rsid w:val="00D65E6A"/>
    <w:rsid w:val="00D82B62"/>
    <w:rsid w:val="00DA687B"/>
    <w:rsid w:val="00DC150A"/>
    <w:rsid w:val="00DC39B1"/>
    <w:rsid w:val="00DD28AE"/>
    <w:rsid w:val="00DE6BB5"/>
    <w:rsid w:val="00DF453A"/>
    <w:rsid w:val="00E15FFE"/>
    <w:rsid w:val="00E36CAF"/>
    <w:rsid w:val="00E47738"/>
    <w:rsid w:val="00E633EF"/>
    <w:rsid w:val="00E83A49"/>
    <w:rsid w:val="00EC67D9"/>
    <w:rsid w:val="00ED538D"/>
    <w:rsid w:val="00EF01A5"/>
    <w:rsid w:val="00EF7308"/>
    <w:rsid w:val="00F00D0F"/>
    <w:rsid w:val="00F00F57"/>
    <w:rsid w:val="00F1412C"/>
    <w:rsid w:val="00F14212"/>
    <w:rsid w:val="00F174B7"/>
    <w:rsid w:val="00F27B9B"/>
    <w:rsid w:val="00F6563A"/>
    <w:rsid w:val="00F66E34"/>
    <w:rsid w:val="00F70855"/>
    <w:rsid w:val="00F815B3"/>
    <w:rsid w:val="00F84698"/>
    <w:rsid w:val="00F927C0"/>
    <w:rsid w:val="00FB08B7"/>
    <w:rsid w:val="00FB4829"/>
    <w:rsid w:val="00FC13B0"/>
    <w:rsid w:val="00FC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3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TEODOS</dc:creator>
  <cp:lastModifiedBy>TEODOS</cp:lastModifiedBy>
  <cp:revision>1</cp:revision>
  <dcterms:created xsi:type="dcterms:W3CDTF">2018-05-10T14:14:00Z</dcterms:created>
  <dcterms:modified xsi:type="dcterms:W3CDTF">2018-05-10T14:16:00Z</dcterms:modified>
</cp:coreProperties>
</file>